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C72E6A"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C72E6A"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C72E6A"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r w:rsidR="00FD28DF">
        <w:rPr>
          <w:rFonts w:ascii="Segoe UI Historic" w:hAnsi="Segoe UI Historic" w:cs="Segoe UI Historic"/>
          <w:sz w:val="22"/>
          <w:szCs w:val="22"/>
        </w:rPr>
        <w:t>.php,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Create a modal box for the “Parts User” button. Can use the modal box in partsUser.php</w:t>
      </w:r>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see withdrawParts.php</w:t>
      </w:r>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a new talke called withdrawal in the db, need to add columns for id, code, idPartsUser, idIssuer, parts, tax, net, total, paymentMethod,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withdrawal table. Configure the idPartsUSer and idIssuer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Actual db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“newIssuer”</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Will save the data to withdrawal table under idPartsUSer</w:t>
      </w:r>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ctrShowWithdrawal in withdrawal.controller.php</w:t>
      </w:r>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withdrawal.model.php and create the method to ctrShowWithdrawal</w:t>
      </w:r>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shows 10005 because this will be the new parts withdrawal as there’s 4 withdrawals already in the db</w:t>
      </w:r>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reuse the ctrShowControllerpartsUser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Delete the tbody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withdrawal.js in the template.php</w:t>
      </w:r>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It can now capture the data from db</w:t>
      </w:r>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datatable-parts to datatable-withdrawal. </w:t>
      </w:r>
      <w:r>
        <w:rPr>
          <w:rFonts w:ascii="Segoe UI Historic" w:hAnsi="Segoe UI Historic" w:cs="Segoe UI Historic"/>
          <w:sz w:val="22"/>
          <w:szCs w:val="22"/>
        </w:rPr>
        <w:t>Configure the withdrawal.js and use the class tablesWithdrawal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omment out the lay out as the intention is to add parts vis js.</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idParts</w:t>
      </w:r>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an ajax to get the description, stock and sellingPrice form db</w:t>
      </w:r>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Append the commented codes earlier from Parts Input of the createWithdrawal.php</w:t>
      </w:r>
      <w:r w:rsidR="00A7521D">
        <w:rPr>
          <w:rFonts w:ascii="Segoe UI Historic" w:hAnsi="Segoe UI Historic" w:cs="Segoe UI Historic"/>
          <w:sz w:val="22"/>
          <w:szCs w:val="22"/>
        </w:rPr>
        <w:t>. add ‘’+ in each line to correct the html error inside the javascript</w:t>
      </w:r>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In createWithdrawal.php, create the .</w:t>
      </w:r>
      <w:r w:rsidR="008C5180">
        <w:rPr>
          <w:rFonts w:ascii="Segoe UI Historic" w:hAnsi="Segoe UI Historic" w:cs="Segoe UI Historic"/>
          <w:sz w:val="22"/>
          <w:szCs w:val="22"/>
        </w:rPr>
        <w:t>formulaWithdrawal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.removePart in fa-times</w:t>
      </w:r>
      <w:r w:rsidR="00C57287">
        <w:rPr>
          <w:rFonts w:ascii="Segoe UI Historic" w:hAnsi="Segoe UI Historic" w:cs="Segoe UI Historic"/>
          <w:sz w:val="22"/>
          <w:szCs w:val="22"/>
        </w:rPr>
        <w:t xml:space="preserve">. Create the js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Activate again the previously disabled button. Assign an idPart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javascript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Assign a class btnAddPart</w:t>
      </w:r>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“getParts” in the parts.ajax.php</w:t>
      </w:r>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.newPart</w:t>
      </w:r>
      <w:r w:rsidR="002753F3" w:rsidRPr="00B0455C">
        <w:rPr>
          <w:rFonts w:ascii="Segoe UI Historic" w:hAnsi="Segoe UI Historic" w:cs="Segoe UI Historic"/>
          <w:color w:val="000000" w:themeColor="text1"/>
          <w:sz w:val="22"/>
          <w:szCs w:val="22"/>
        </w:rPr>
        <w:t xml:space="preserve"> and differentiate the 2 .newPart</w:t>
      </w:r>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a forEach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btnAddPart,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Then concat in the newPartDescription</w:t>
      </w:r>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.newPartQty so that it can be use in both datatable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Don’t forget to add in the class the enterPrice in both modile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Add an attribute realPrice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 total=”” in newPartsTotalSell</w:t>
      </w:r>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 hidden in the createWithdrawal.php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C72E6A"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views/plugins/jqueryNumber/jquerynumber.min.js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Apply it in template.php</w:t>
      </w:r>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createWithdrawal.php,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Create a div for class cashMethod</w:t>
      </w:r>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Add the getCashChange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assign NewStock in the newPartDescription</w:t>
      </w:r>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r w:rsidR="00C64FA5">
        <w:rPr>
          <w:rFonts w:ascii="Segoe UI Historic" w:hAnsi="Segoe UI Historic" w:cs="Segoe UI Historic"/>
          <w:sz w:val="22"/>
          <w:szCs w:val="22"/>
        </w:rPr>
        <w:t>JSON.stringify</w:t>
      </w:r>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createWithdrawal.php,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$_POST["newWithdrawal”]</w:t>
      </w:r>
    </w:p>
    <w:p w14:paraId="694EAE5A" w14:textId="5394E552" w:rsidR="00AB2B82"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idPartsUser</w:t>
      </w:r>
      <w:r w:rsidR="00AB2B82">
        <w:rPr>
          <w:rFonts w:ascii="Segoe UI Historic" w:hAnsi="Segoe UI Historic" w:cs="Segoe UI Historic"/>
          <w:sz w:val="22"/>
          <w:szCs w:val="22"/>
        </w:rPr>
        <w:t xml:space="preserve"> = $_POST["</w:t>
      </w:r>
      <w:r>
        <w:rPr>
          <w:rFonts w:ascii="Segoe UI Historic" w:hAnsi="Segoe UI Historic" w:cs="Segoe UI Historic"/>
          <w:sz w:val="22"/>
          <w:szCs w:val="22"/>
        </w:rPr>
        <w:t>newpartsUser</w:t>
      </w:r>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w:t>
      </w:r>
      <w:r w:rsidR="00EF4C5F">
        <w:rPr>
          <w:rFonts w:ascii="Segoe UI Historic" w:hAnsi="Segoe UI Historic" w:cs="Segoe UI Historic"/>
          <w:sz w:val="22"/>
          <w:szCs w:val="22"/>
        </w:rPr>
        <w:t>Issuer</w:t>
      </w:r>
      <w:r>
        <w:rPr>
          <w:rFonts w:ascii="Segoe UI Historic" w:hAnsi="Segoe UI Historic" w:cs="Segoe UI Historic"/>
          <w:sz w:val="22"/>
          <w:szCs w:val="22"/>
        </w:rPr>
        <w:t>= $_POST["</w:t>
      </w:r>
      <w:r w:rsidR="00EF4C5F">
        <w:rPr>
          <w:rFonts w:ascii="Segoe UI Historic" w:hAnsi="Segoe UI Historic" w:cs="Segoe UI Historic"/>
          <w:sz w:val="22"/>
          <w:szCs w:val="22"/>
        </w:rPr>
        <w:t>newIssuer</w:t>
      </w:r>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$_POST["partsList”]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$_POST["newTaxPrice”]</w:t>
      </w:r>
    </w:p>
    <w:p w14:paraId="0FDBB5E6" w14:textId="5B40823C"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netPrice</w:t>
      </w:r>
      <w:r w:rsidR="00D86D06">
        <w:rPr>
          <w:rFonts w:ascii="Segoe UI Historic" w:hAnsi="Segoe UI Historic" w:cs="Segoe UI Historic"/>
          <w:sz w:val="22"/>
          <w:szCs w:val="22"/>
        </w:rPr>
        <w:t xml:space="preserve"> = $_POST["newNetPrice”]</w:t>
      </w:r>
    </w:p>
    <w:p w14:paraId="0FBED3A8" w14:textId="7F8AAEBF"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totalPrice</w:t>
      </w:r>
      <w:r w:rsidR="00D86D06">
        <w:rPr>
          <w:rFonts w:ascii="Segoe UI Historic" w:hAnsi="Segoe UI Historic" w:cs="Segoe UI Historic"/>
          <w:sz w:val="22"/>
          <w:szCs w:val="22"/>
        </w:rPr>
        <w:t xml:space="preserve"> = $_POST["</w:t>
      </w:r>
      <w:r w:rsidR="002D1A72">
        <w:rPr>
          <w:rFonts w:ascii="Segoe UI Historic" w:hAnsi="Segoe UI Historic" w:cs="Segoe UI Historic"/>
          <w:sz w:val="22"/>
          <w:szCs w:val="22"/>
        </w:rPr>
        <w:t>saleTotal</w:t>
      </w:r>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paymentMethod</w:t>
      </w:r>
      <w:r w:rsidR="00D86D06">
        <w:rPr>
          <w:rFonts w:ascii="Segoe UI Historic" w:hAnsi="Segoe UI Historic" w:cs="Segoe UI Historic"/>
          <w:sz w:val="22"/>
          <w:szCs w:val="22"/>
        </w:rPr>
        <w:t xml:space="preserve"> = $_POST["newPaymentMethod”]</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create the js for paymentMethod</w:t>
      </w:r>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r w:rsidR="00B41572">
        <w:rPr>
          <w:rFonts w:ascii="Segoe UI Historic" w:hAnsi="Segoe UI Historic" w:cs="Segoe UI Historic"/>
          <w:sz w:val="22"/>
          <w:szCs w:val="22"/>
        </w:rPr>
        <w:t>partsUSer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Create a new input in newPartsTotalSell,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In the withdrawal.controller.php</w:t>
      </w:r>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In parts.model.php</w:t>
      </w:r>
      <w:r w:rsidR="00DB391F">
        <w:rPr>
          <w:rFonts w:ascii="Segoe UI Historic" w:hAnsi="Segoe UI Historic" w:cs="Segoe UI Historic"/>
          <w:sz w:val="22"/>
          <w:szCs w:val="22"/>
        </w:rPr>
        <w:t>, to update the db</w:t>
      </w:r>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In partsUsers.model.php, to update the db</w:t>
      </w:r>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withdrawal.php,</w:t>
      </w:r>
      <w:r w:rsidR="008E78AE">
        <w:rPr>
          <w:rFonts w:ascii="Segoe UI Historic" w:hAnsi="Segoe UI Historic" w:cs="Segoe UI Historic"/>
          <w:sz w:val="22"/>
          <w:szCs w:val="22"/>
        </w:rPr>
        <w:t xml:space="preserve"> &lt;tbody&gt;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Update the lastWithdrawn column of the partsUser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withdrawal.controller.php</w:t>
      </w:r>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Call it in partsUser.php</w:t>
      </w:r>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Create the editWithdrawal.php</w:t>
      </w:r>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editWithdrawal,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For partsUser</w:t>
      </w:r>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.newPart</w:t>
      </w:r>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Define the method editWithdrawal</w:t>
      </w:r>
      <w:r w:rsidR="003A0112">
        <w:rPr>
          <w:rFonts w:ascii="Segoe UI Historic" w:hAnsi="Segoe UI Historic" w:cs="Segoe UI Historic"/>
          <w:sz w:val="22"/>
          <w:szCs w:val="22"/>
        </w:rPr>
        <w:t>, utilize the codes in withdrawal.contorller.php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withdrawal.controller.php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withdrawal.controller.php,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Assign the netPrice php to totalSale</w:t>
      </w:r>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Procedsss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Utilize the plugin tcpdf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tcpdf </w:t>
      </w:r>
      <w:r w:rsidR="00134578">
        <w:rPr>
          <w:rFonts w:ascii="Segoe UI Historic" w:hAnsi="Segoe UI Historic" w:cs="Segoe UI Historic"/>
          <w:sz w:val="22"/>
          <w:szCs w:val="22"/>
        </w:rPr>
        <w:t xml:space="preserve">from github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In sales.php, .btn-info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pddf folder, refer to pdf.php</w:t>
      </w:r>
    </w:p>
    <w:p w14:paraId="5CBC6965" w14:textId="7777777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it at template.php</w:t>
      </w:r>
      <w:r w:rsidR="00D528CF">
        <w:rPr>
          <w:rFonts w:ascii="Segoe UI Historic" w:hAnsi="Segoe UI Historic" w:cs="Segoe UI Historic"/>
          <w:sz w:val="22"/>
          <w:szCs w:val="22"/>
        </w:rPr>
        <w:t xml:space="preserve"> and ensure it’s in views/bowercomponents</w:t>
      </w:r>
      <w:r w:rsidR="00776B44">
        <w:rPr>
          <w:rFonts w:ascii="Segoe UI Historic" w:hAnsi="Segoe UI Historic" w:cs="Segoe UI Historic"/>
          <w:sz w:val="22"/>
          <w:szCs w:val="22"/>
        </w:rPr>
        <w:t>/bootstrap-datepicker</w:t>
      </w:r>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withdrawn.php,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Apply the js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daterange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6B443E4A" w:rsidR="00BF64E0" w:rsidRDefault="00BF64E0"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t>In withdrawal.php,</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25957E13">
            <wp:extent cx="5727700" cy="3991610"/>
            <wp:effectExtent l="0" t="0" r="635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3991610"/>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lastRenderedPageBreak/>
        <w:drawing>
          <wp:inline distT="0" distB="0" distL="0" distR="0" wp14:anchorId="3B77F128" wp14:editId="05A9214C">
            <wp:extent cx="4860324" cy="470460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63180" cy="4707364"/>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Create the controller in withdrawal.controller.php</w:t>
      </w:r>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Create the model for DateRange</w:t>
      </w:r>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609D0E40" w:rsidR="00A878D1" w:rsidRDefault="00A878D1"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lastRenderedPageBreak/>
        <w:drawing>
          <wp:inline distT="0" distB="0" distL="0" distR="0" wp14:anchorId="61A44351" wp14:editId="22B41F44">
            <wp:extent cx="5727700" cy="5791200"/>
            <wp:effectExtent l="0" t="0" r="635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5791200"/>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956E3B0"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bookmarkStart w:id="0" w:name="_GoBack"/>
      <w:bookmarkEnd w:id="0"/>
    </w:p>
    <w:p w14:paraId="6F2916A6" w14:textId="1656C40F" w:rsidR="00B33677" w:rsidRDefault="00B33677" w:rsidP="00B33677">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FBA0C" w14:textId="77777777" w:rsidR="009C3068" w:rsidRDefault="009C3068" w:rsidP="00C235B1">
      <w:r>
        <w:separator/>
      </w:r>
    </w:p>
  </w:endnote>
  <w:endnote w:type="continuationSeparator" w:id="0">
    <w:p w14:paraId="44C10D5E" w14:textId="77777777" w:rsidR="009C3068" w:rsidRDefault="009C3068"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55828" w14:textId="77777777" w:rsidR="009C3068" w:rsidRDefault="009C3068" w:rsidP="00C235B1">
      <w:r>
        <w:separator/>
      </w:r>
    </w:p>
  </w:footnote>
  <w:footnote w:type="continuationSeparator" w:id="0">
    <w:p w14:paraId="7D636413" w14:textId="77777777" w:rsidR="009C3068" w:rsidRDefault="009C3068"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8"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7"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2"/>
  </w:num>
  <w:num w:numId="2">
    <w:abstractNumId w:val="42"/>
  </w:num>
  <w:num w:numId="3">
    <w:abstractNumId w:val="12"/>
  </w:num>
  <w:num w:numId="4">
    <w:abstractNumId w:val="31"/>
  </w:num>
  <w:num w:numId="5">
    <w:abstractNumId w:val="28"/>
  </w:num>
  <w:num w:numId="6">
    <w:abstractNumId w:val="16"/>
  </w:num>
  <w:num w:numId="7">
    <w:abstractNumId w:val="37"/>
  </w:num>
  <w:num w:numId="8">
    <w:abstractNumId w:val="17"/>
  </w:num>
  <w:num w:numId="9">
    <w:abstractNumId w:val="14"/>
  </w:num>
  <w:num w:numId="10">
    <w:abstractNumId w:val="27"/>
  </w:num>
  <w:num w:numId="11">
    <w:abstractNumId w:val="10"/>
  </w:num>
  <w:num w:numId="12">
    <w:abstractNumId w:val="41"/>
  </w:num>
  <w:num w:numId="13">
    <w:abstractNumId w:val="29"/>
  </w:num>
  <w:num w:numId="14">
    <w:abstractNumId w:val="33"/>
  </w:num>
  <w:num w:numId="15">
    <w:abstractNumId w:val="2"/>
  </w:num>
  <w:num w:numId="16">
    <w:abstractNumId w:val="45"/>
  </w:num>
  <w:num w:numId="17">
    <w:abstractNumId w:val="25"/>
  </w:num>
  <w:num w:numId="18">
    <w:abstractNumId w:val="9"/>
  </w:num>
  <w:num w:numId="19">
    <w:abstractNumId w:val="40"/>
  </w:num>
  <w:num w:numId="20">
    <w:abstractNumId w:val="35"/>
  </w:num>
  <w:num w:numId="21">
    <w:abstractNumId w:val="19"/>
  </w:num>
  <w:num w:numId="22">
    <w:abstractNumId w:val="8"/>
  </w:num>
  <w:num w:numId="23">
    <w:abstractNumId w:val="38"/>
  </w:num>
  <w:num w:numId="24">
    <w:abstractNumId w:val="46"/>
  </w:num>
  <w:num w:numId="25">
    <w:abstractNumId w:val="22"/>
  </w:num>
  <w:num w:numId="26">
    <w:abstractNumId w:val="6"/>
  </w:num>
  <w:num w:numId="27">
    <w:abstractNumId w:val="26"/>
  </w:num>
  <w:num w:numId="28">
    <w:abstractNumId w:val="18"/>
  </w:num>
  <w:num w:numId="29">
    <w:abstractNumId w:val="4"/>
  </w:num>
  <w:num w:numId="30">
    <w:abstractNumId w:val="20"/>
  </w:num>
  <w:num w:numId="31">
    <w:abstractNumId w:val="15"/>
  </w:num>
  <w:num w:numId="32">
    <w:abstractNumId w:val="0"/>
  </w:num>
  <w:num w:numId="33">
    <w:abstractNumId w:val="34"/>
  </w:num>
  <w:num w:numId="34">
    <w:abstractNumId w:val="43"/>
  </w:num>
  <w:num w:numId="35">
    <w:abstractNumId w:val="1"/>
  </w:num>
  <w:num w:numId="36">
    <w:abstractNumId w:val="13"/>
  </w:num>
  <w:num w:numId="37">
    <w:abstractNumId w:val="21"/>
  </w:num>
  <w:num w:numId="38">
    <w:abstractNumId w:val="5"/>
  </w:num>
  <w:num w:numId="39">
    <w:abstractNumId w:val="39"/>
  </w:num>
  <w:num w:numId="40">
    <w:abstractNumId w:val="23"/>
  </w:num>
  <w:num w:numId="41">
    <w:abstractNumId w:val="7"/>
  </w:num>
  <w:num w:numId="42">
    <w:abstractNumId w:val="36"/>
  </w:num>
  <w:num w:numId="43">
    <w:abstractNumId w:val="44"/>
  </w:num>
  <w:num w:numId="44">
    <w:abstractNumId w:val="3"/>
  </w:num>
  <w:num w:numId="45">
    <w:abstractNumId w:val="24"/>
  </w:num>
  <w:num w:numId="46">
    <w:abstractNumId w:val="30"/>
  </w:num>
  <w:num w:numId="47">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0F7354"/>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4DD5"/>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12AC"/>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6B76"/>
    <w:rsid w:val="009279A4"/>
    <w:rsid w:val="009317A5"/>
    <w:rsid w:val="00935C13"/>
    <w:rsid w:val="009372C1"/>
    <w:rsid w:val="009423F4"/>
    <w:rsid w:val="00942B19"/>
    <w:rsid w:val="00950F6B"/>
    <w:rsid w:val="00950FAB"/>
    <w:rsid w:val="00951F3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306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8D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58E"/>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778C"/>
    <w:rsid w:val="00B501BD"/>
    <w:rsid w:val="00B50582"/>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1331"/>
    <w:rsid w:val="00D33B47"/>
    <w:rsid w:val="00D37F19"/>
    <w:rsid w:val="00D41AEA"/>
    <w:rsid w:val="00D42AF1"/>
    <w:rsid w:val="00D461DF"/>
    <w:rsid w:val="00D46E9D"/>
    <w:rsid w:val="00D528CF"/>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65D0"/>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1.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421" Type="http://schemas.openxmlformats.org/officeDocument/2006/relationships/image" Target="media/image39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theme" Target="theme/theme1.xml"/><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3040</TotalTime>
  <Pages>112</Pages>
  <Words>6102</Words>
  <Characters>34788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404</cp:revision>
  <dcterms:created xsi:type="dcterms:W3CDTF">2020-01-07T16:57:00Z</dcterms:created>
  <dcterms:modified xsi:type="dcterms:W3CDTF">2020-01-31T08:28:00Z</dcterms:modified>
</cp:coreProperties>
</file>